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57490" w14:textId="77777777" w:rsidR="008E768F" w:rsidRPr="00F26D8A" w:rsidRDefault="008E768F" w:rsidP="00F26D8A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26D8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                          </w:t>
      </w: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</w:t>
      </w:r>
      <w:r w:rsidR="00F26D8A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flame </w:t>
      </w: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Sunday Sermon Outline – </w:t>
      </w:r>
      <w:r w:rsidR="00F26D8A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01 April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2018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</w:rPr>
        <w:br/>
      </w:r>
    </w:p>
    <w:p w14:paraId="6705A508" w14:textId="77777777" w:rsidR="00F26D8A" w:rsidRPr="00F26D8A" w:rsidRDefault="008E768F" w:rsidP="00F26D8A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Speaker     </w:t>
      </w:r>
      <w:proofErr w:type="gramStart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 :</w:t>
      </w:r>
      <w:proofErr w:type="gramEnd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   Pastor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Evelin Goh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Theme         :   Divinely </w:t>
      </w:r>
      <w:proofErr w:type="spellStart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SeedFull</w:t>
      </w:r>
      <w:proofErr w:type="spellEnd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, Divinely </w:t>
      </w:r>
      <w:proofErr w:type="spellStart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FruitF</w:t>
      </w:r>
      <w:r w:rsidR="00CA40F2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ul</w:t>
      </w:r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l</w:t>
      </w:r>
      <w:proofErr w:type="spellEnd"/>
      <w:r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F26D8A" w:rsidRPr="00F26D8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(2)</w:t>
      </w:r>
      <w:r w:rsidR="00F26D8A" w:rsidRPr="00F26D8A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CA40F2" w:rsidRPr="00F26D8A">
        <w:rPr>
          <w:rFonts w:ascii="Arial" w:hAnsi="Arial" w:cs="Arial"/>
          <w:b/>
          <w:color w:val="000000" w:themeColor="text1"/>
          <w:sz w:val="21"/>
          <w:szCs w:val="21"/>
        </w:rPr>
        <w:br/>
      </w:r>
      <w:r w:rsidR="00CA40F2" w:rsidRPr="00F26D8A">
        <w:rPr>
          <w:rFonts w:ascii="Arial" w:hAnsi="Arial" w:cs="Arial"/>
          <w:b/>
          <w:color w:val="000000" w:themeColor="text1"/>
          <w:sz w:val="21"/>
          <w:szCs w:val="21"/>
        </w:rPr>
        <w:br/>
      </w:r>
    </w:p>
    <w:p w14:paraId="5E991340" w14:textId="77777777" w:rsidR="00F26D8A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John 19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30b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HE said, “IT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IS FINISHED!” And HE bowed HIS H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ead and [voluntarily] gave up HIS SPIRIT.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Luke 23: 46 (AMP)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And JESUS, crying out with a loud voice, said, “FATHER, into YOUR Hands I commit MY </w:t>
      </w:r>
      <w:proofErr w:type="gramStart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Spirit !</w:t>
      </w:r>
      <w:proofErr w:type="gramEnd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” Having said this, HE breathed HIS last.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Fulfilling GOD’s Redemptive Plan since the fall of mankind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-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the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LORD said to the serpent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3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15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“And I wi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ll put enmity (open hostility) between you and the woman,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nd </w:t>
      </w:r>
    </w:p>
    <w:p w14:paraId="318454F1" w14:textId="77777777" w:rsidR="00F26D8A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between your seed (offspring) and her Seed; </w:t>
      </w:r>
    </w:p>
    <w:p w14:paraId="3CBB8176" w14:textId="77777777" w:rsidR="00F26D8A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HE sha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ll [fatally] bruise your head,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nd you shall [only] bruise HIS heel.”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The Promised SEED put a Blow to </w:t>
      </w:r>
      <w:proofErr w:type="spellStart"/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satan's</w:t>
      </w:r>
      <w:proofErr w:type="spellEnd"/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head.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1 Corinthians 15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56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The sting of death is sin, and the power of sin [by wh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ich it brings death] is the law.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1 Corinthians 15: 55 (AMP)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“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O death, where is your </w:t>
      </w:r>
      <w:proofErr w:type="gramStart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victory ?</w:t>
      </w:r>
      <w:proofErr w:type="gramEnd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O death, where is your </w:t>
      </w:r>
      <w:proofErr w:type="gramStart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sting ?</w:t>
      </w:r>
      <w:proofErr w:type="gramEnd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”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The sting of death, Sin, and its power was defeated on the Cross of JESUS CHRIST.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1 Peter 2: 24 – 25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Who Hi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mself bore our sins in HIS Own B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ody on the tree, that we, having died to sins, might </w:t>
      </w:r>
    </w:p>
    <w:p w14:paraId="00625287" w14:textId="77777777" w:rsidR="00F26D8A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live for righteousness— by W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hose stripes you were healed. For you were like sheep </w:t>
      </w:r>
    </w:p>
    <w:p w14:paraId="5704C388" w14:textId="77777777" w:rsidR="00F26D8A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going </w:t>
      </w:r>
      <w:proofErr w:type="gramStart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astray, but</w:t>
      </w:r>
      <w:proofErr w:type="gramEnd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have now returned to the Shepherd and Overseer of your souls.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The hostility of the enemy is under CHRIST.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Enmity = It is a feud of life and death. Blood feud.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3: 15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“And I will put enmity between you and the woman,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nd between your seed and HER </w:t>
      </w:r>
      <w:proofErr w:type="gramStart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SEED ;</w:t>
      </w:r>
      <w:proofErr w:type="gramEnd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</w:p>
    <w:p w14:paraId="6CCE24FA" w14:textId="77777777" w:rsidR="00F26D8A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HE shall BRUISE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your head,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nd you shall bruise HIS heel.”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In the fall, the sentencing of hard labour to mankind, the cursed </w:t>
      </w:r>
      <w:proofErr w:type="gramStart"/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ground :</w:t>
      </w:r>
      <w:proofErr w:type="gramEnd"/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3: 17c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In toil you shall eat of it All the days of your life.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3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19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“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In the sweat of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your face you shall eat bread t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ill you return to the ground, </w:t>
      </w:r>
    </w:p>
    <w:p w14:paraId="3B6D7A9D" w14:textId="77777777" w:rsidR="00F26D8A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f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or out of it you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were taken; for dust you are,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nd to dust you shall return.”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Genesis 3: 16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To the woman HE said: “I will greatly multiply your sorrow and your conception; In pain y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ou shall bring forth children; y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our desi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re shall be for your husband,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nd he shall rule over you.”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Reversed by those w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ho live life L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ed by the Spirit and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in 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Faith.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470930">
        <w:rPr>
          <w:rFonts w:ascii="Arial" w:hAnsi="Arial" w:cs="Arial"/>
          <w:color w:val="212121"/>
          <w:sz w:val="21"/>
          <w:szCs w:val="21"/>
          <w:shd w:val="clear" w:color="auto" w:fill="FFFFFF"/>
        </w:rPr>
        <w:lastRenderedPageBreak/>
        <w:t>The Ground that was cursed :</w:t>
      </w:r>
      <w:r w:rsidRPr="00470930">
        <w:rPr>
          <w:rFonts w:ascii="Arial" w:hAnsi="Arial" w:cs="Arial"/>
          <w:color w:val="212121"/>
          <w:sz w:val="21"/>
          <w:szCs w:val="21"/>
        </w:rPr>
        <w:br/>
      </w:r>
      <w:r w:rsidRPr="00470930">
        <w:rPr>
          <w:rFonts w:ascii="Arial" w:hAnsi="Arial" w:cs="Arial"/>
          <w:color w:val="212121"/>
          <w:sz w:val="21"/>
          <w:szCs w:val="21"/>
        </w:rPr>
        <w:br/>
      </w:r>
      <w:r w:rsidRPr="00470930">
        <w:rPr>
          <w:rFonts w:ascii="Arial" w:hAnsi="Arial" w:cs="Arial"/>
          <w:color w:val="212121"/>
          <w:sz w:val="21"/>
          <w:szCs w:val="21"/>
          <w:shd w:val="clear" w:color="auto" w:fill="FFFFFF"/>
        </w:rPr>
        <w:t>Genesis 3: 17b – 18</w:t>
      </w:r>
      <w:r w:rsidRPr="00470930">
        <w:rPr>
          <w:rFonts w:ascii="Arial" w:hAnsi="Arial" w:cs="Arial"/>
          <w:color w:val="212121"/>
          <w:sz w:val="21"/>
          <w:szCs w:val="21"/>
        </w:rPr>
        <w:br/>
      </w:r>
      <w:r w:rsidRPr="00470930">
        <w:rPr>
          <w:rFonts w:ascii="Arial" w:hAnsi="Arial" w:cs="Arial"/>
          <w:color w:val="212121"/>
          <w:sz w:val="21"/>
          <w:szCs w:val="21"/>
          <w:shd w:val="clear" w:color="auto" w:fill="FFFFFF"/>
        </w:rPr>
        <w:t>“Cursed is the ground for your sake; In toil you shall eat of it All the days of your life. </w:t>
      </w:r>
      <w:r w:rsidRPr="00470930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Both thorns and thistles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it shall bring forth for you,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nd you shall eat the herb of the field.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”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All Creation Suffered – groans in pain until the C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ross of JESUS CHRIST.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Romans 8: 22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For we know that the whole creation groans and </w:t>
      </w:r>
      <w:proofErr w:type="spellStart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labors</w:t>
      </w:r>
      <w:proofErr w:type="spellEnd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with birth pangs together until now.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Romans 8: 19 – 21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For the earnest expectation of the creation eagerly waits for the revealing of the sons of GOD.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For the creation was subjected to futility, not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willingly, but because of HIM W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ho subjected it in hope;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Because the creation itself also will be delivered from the bondage of corruption into the </w:t>
      </w:r>
    </w:p>
    <w:p w14:paraId="7205B32C" w14:textId="77777777" w:rsidR="00F26D8A" w:rsidRPr="00F26D8A" w:rsidRDefault="00F26D8A" w:rsidP="00F26D8A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glorious liberty of the children of GOD.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Creation waiting eagerly with HOPE – Revelation of the Sons of GOD.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The Making of each Believer into Sonship.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</w:p>
    <w:p w14:paraId="5FB78C87" w14:textId="77777777" w:rsidR="00F26D8A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Every Trial and Challenge is to Mature </w:t>
      </w:r>
      <w:proofErr w:type="gramStart"/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us :</w:t>
      </w:r>
      <w:proofErr w:type="gramEnd"/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James 1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2 – 3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My brethren, count it all joy when you fall into various trials.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Knowing that the testing of your faith produces patience.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Ephesians 4: 22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That you put off, concerning your former conduct, the old man which grows corrupt according to the deceitful lusts.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Ephesians 4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24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And that you put on the new man which wa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s created according to GOD, in True Righteousness and H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oliness.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Provision is given for us to Put On CHRIST.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1 Peter 3: 18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For CHRIST also suffered once for sins, the just for the unjust, that HE might bring us to GOD, being put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to death in the flesh but made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live by the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SPIRIT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.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Acts 1: 8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“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But you will receive power and ability when the HOLY SPIRIT comes upon you; and </w:t>
      </w:r>
    </w:p>
    <w:p w14:paraId="1F970677" w14:textId="77777777" w:rsidR="00B90A5B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you will be MY wi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tnesses [to tell people about ME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] both in Jerusalem and in all Judea, and Samaria, and even to the ends of the earth.”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Time we living</w:t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in : </w:t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</w:rPr>
        <w:br/>
      </w:r>
      <w:r w:rsidRPr="00F26D8A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Romans 13: 11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And do this, knowing the time, that now it is high time to awake out of sleep; for now </w:t>
      </w:r>
    </w:p>
    <w:p w14:paraId="7FDFBA86" w14:textId="77777777" w:rsidR="00B90A5B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our salvation is nearer than when we first believed.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="00B90A5B">
        <w:rPr>
          <w:rFonts w:ascii="Arial" w:hAnsi="Arial" w:cs="Arial"/>
          <w:color w:val="212121"/>
          <w:sz w:val="21"/>
          <w:szCs w:val="21"/>
          <w:shd w:val="clear" w:color="auto" w:fill="FFFFFF"/>
        </w:rPr>
        <w:t>Romans 13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: 14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But put on the LORD JESUS CHRIST, and make no provision for the flesh, to </w:t>
      </w:r>
      <w:proofErr w:type="spellStart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fulfill</w:t>
      </w:r>
      <w:proofErr w:type="spellEnd"/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its lusts.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</w:p>
    <w:p w14:paraId="4503A8D5" w14:textId="77777777" w:rsidR="00B90A5B" w:rsidRDefault="00B90A5B" w:rsidP="00F26D8A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lastRenderedPageBreak/>
        <w:t xml:space="preserve">~ 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In the Old Testament, the Importance of Preserving </w:t>
      </w:r>
      <w:proofErr w:type="gramStart"/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The</w:t>
      </w:r>
      <w:proofErr w:type="gramEnd"/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W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oman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’s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Seed Lineage – as 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  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the serpent is also sowing it seed.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 Called and Chosen – 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Abraham, King David, Mary.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All were Crucial to the Fulfi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lment of th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e Birth of the MESSIAH – CHRIST 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the King and </w:t>
      </w:r>
    </w:p>
    <w:p w14:paraId="3870BA7D" w14:textId="77777777" w:rsidR="00B90A5B" w:rsidRPr="00B90A5B" w:rsidRDefault="00B90A5B" w:rsidP="00F26D8A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  </w:t>
      </w:r>
      <w:proofErr w:type="spellStart"/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Savior</w:t>
      </w:r>
      <w:proofErr w:type="spellEnd"/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of the world.</w:t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Abraham – Represented 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Life of FAITH.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 w:rsidRPr="00B90A5B"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Gen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esis 15: 6 </w:t>
      </w:r>
    </w:p>
    <w:p w14:paraId="57AF0F59" w14:textId="77777777" w:rsidR="00B90A5B" w:rsidRPr="00B90A5B" w:rsidRDefault="00B90A5B" w:rsidP="00F26D8A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Romans 4: 3 </w:t>
      </w:r>
    </w:p>
    <w:p w14:paraId="71EC9D2D" w14:textId="77777777" w:rsidR="00B90A5B" w:rsidRPr="00B90A5B" w:rsidRDefault="00B90A5B" w:rsidP="00F26D8A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Galatians 3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6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And he (Abraham) believed in the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LORD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, and HE accounted it to him for righteousness. 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King David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–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represent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ed 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Life under the dealing of the Cross.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Mary – Life of Obedience and Fully S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urrendered life to the LORD.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Luke 1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38 NLT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) 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Mary responded, “I am the LORD's servant. May everything you have said about me come true”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. 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And then the angel left her. </w:t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It was through this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kind of lives that CHRIST was Brought Forth into H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umanity.</w:t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~ And it is the same C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haracteristic 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that is Required in every True Christian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to be an </w:t>
      </w:r>
    </w:p>
    <w:p w14:paraId="1D56AB01" w14:textId="77777777" w:rsidR="009E18EE" w:rsidRPr="009E18EE" w:rsidRDefault="00B90A5B" w:rsidP="00F26D8A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  OVERCOMER and to W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alk Victoriously.</w:t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 w:rsidR="00F26D8A" w:rsidRPr="00B90A5B">
        <w:rPr>
          <w:rFonts w:ascii="Arial" w:hAnsi="Arial" w:cs="Arial"/>
          <w:b/>
          <w:color w:val="212121"/>
          <w:sz w:val="21"/>
          <w:szCs w:val="21"/>
        </w:rPr>
        <w:br/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Revelations 1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5 </w:t>
      </w:r>
      <w:r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–</w:t>
      </w:r>
      <w:r w:rsidR="00F26D8A" w:rsidRPr="00B90A5B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6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And from JESUS CHRIST, the Faithful Witness, the F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i</w:t>
      </w:r>
      <w:r w:rsidR="009E18EE">
        <w:rPr>
          <w:rFonts w:ascii="Arial" w:hAnsi="Arial" w:cs="Arial"/>
          <w:color w:val="212121"/>
          <w:sz w:val="21"/>
          <w:szCs w:val="21"/>
          <w:shd w:val="clear" w:color="auto" w:fill="FFFFFF"/>
        </w:rPr>
        <w:t>rstborn from the dead, and the R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uler over the kings of the earth. To HIM Who loved us and </w:t>
      </w:r>
      <w:r w:rsidR="009E18EE">
        <w:rPr>
          <w:rFonts w:ascii="Arial" w:hAnsi="Arial" w:cs="Arial"/>
          <w:color w:val="212121"/>
          <w:sz w:val="21"/>
          <w:szCs w:val="21"/>
          <w:shd w:val="clear" w:color="auto" w:fill="FFFFFF"/>
        </w:rPr>
        <w:t>washed us from our sins in HIS Own B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lood.</w:t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And has made us kings and priests to </w:t>
      </w:r>
      <w:r w:rsidR="009E18EE">
        <w:rPr>
          <w:rFonts w:ascii="Arial" w:hAnsi="Arial" w:cs="Arial"/>
          <w:color w:val="212121"/>
          <w:sz w:val="21"/>
          <w:szCs w:val="21"/>
          <w:shd w:val="clear" w:color="auto" w:fill="FFFFFF"/>
        </w:rPr>
        <w:t>HIS GOD and FATHER, to HIM be G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lory and dominion forever and ever. Amen. </w:t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 w:rsidR="009E18EE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Be Careful Where and How we Sow the Seed – the </w:t>
      </w:r>
      <w:r w:rsidR="00F26D8A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flesh and the Spirit.</w:t>
      </w:r>
      <w:r w:rsidR="00F26D8A" w:rsidRPr="009E18EE">
        <w:rPr>
          <w:rFonts w:ascii="Arial" w:hAnsi="Arial" w:cs="Arial"/>
          <w:b/>
          <w:color w:val="212121"/>
          <w:sz w:val="21"/>
          <w:szCs w:val="21"/>
        </w:rPr>
        <w:br/>
      </w:r>
      <w:r w:rsidR="009E18EE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</w:t>
      </w:r>
      <w:r w:rsidR="00F26D8A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We can use our physical, thought life, material goods to promote and edify the flesh or </w:t>
      </w:r>
    </w:p>
    <w:p w14:paraId="20EB0F52" w14:textId="77777777" w:rsidR="009E18EE" w:rsidRDefault="009E18EE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</w:rPr>
      </w:pP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  the T</w:t>
      </w:r>
      <w:r w:rsidR="00F26D8A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hings of the Spirit.</w:t>
      </w:r>
      <w:r w:rsidR="00F26D8A" w:rsidRPr="009E18EE">
        <w:rPr>
          <w:rFonts w:ascii="Arial" w:hAnsi="Arial" w:cs="Arial"/>
          <w:b/>
          <w:color w:val="212121"/>
          <w:sz w:val="21"/>
          <w:szCs w:val="21"/>
        </w:rPr>
        <w:br/>
      </w:r>
      <w:r w:rsidRPr="009E18EE">
        <w:rPr>
          <w:rFonts w:ascii="Arial" w:hAnsi="Arial" w:cs="Arial"/>
          <w:b/>
          <w:color w:val="212121"/>
          <w:sz w:val="21"/>
          <w:szCs w:val="21"/>
        </w:rPr>
        <w:t xml:space="preserve">~ </w:t>
      </w:r>
      <w:r w:rsidR="00F26D8A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We can invest into the flesh or the Spirit.</w:t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</w:p>
    <w:p w14:paraId="74B77AFA" w14:textId="77777777" w:rsidR="009E18EE" w:rsidRDefault="009E18EE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GOD Invest</w:t>
      </w:r>
      <w:r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ed</w:t>
      </w: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HIS Thought Seed in us – even </w:t>
      </w:r>
      <w:r w:rsidR="00F26D8A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before we were born.</w:t>
      </w:r>
      <w:r w:rsidR="00F26D8A" w:rsidRPr="009E18EE">
        <w:rPr>
          <w:rFonts w:ascii="Arial" w:hAnsi="Arial" w:cs="Arial"/>
          <w:b/>
          <w:color w:val="212121"/>
          <w:sz w:val="21"/>
          <w:szCs w:val="21"/>
        </w:rPr>
        <w:br/>
      </w:r>
      <w:r w:rsidR="00F26D8A" w:rsidRPr="009E18EE">
        <w:rPr>
          <w:rFonts w:ascii="Arial" w:hAnsi="Arial" w:cs="Arial"/>
          <w:b/>
          <w:color w:val="212121"/>
          <w:sz w:val="21"/>
          <w:szCs w:val="21"/>
        </w:rPr>
        <w:br/>
      </w: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Psalms 139: 16 – 17 (</w:t>
      </w:r>
      <w:r w:rsidR="00F26D8A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="00F26D8A" w:rsidRPr="00F26D8A"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YOUR E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yes have seen my unformed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substance; and in YOUR B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ook were all written </w:t>
      </w:r>
    </w:p>
    <w:p w14:paraId="3DF5BFE2" w14:textId="77777777" w:rsidR="00E365E9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The da</w:t>
      </w:r>
      <w:r w:rsidR="009E18EE">
        <w:rPr>
          <w:rFonts w:ascii="Arial" w:hAnsi="Arial" w:cs="Arial"/>
          <w:color w:val="212121"/>
          <w:sz w:val="21"/>
          <w:szCs w:val="21"/>
          <w:shd w:val="clear" w:color="auto" w:fill="FFFFFF"/>
        </w:rPr>
        <w:t>ys that were appointed for me, w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hen as yet there was not one of them [even taking shape]. How precious also are </w:t>
      </w:r>
      <w:r w:rsidR="009E18EE">
        <w:rPr>
          <w:rFonts w:ascii="Arial" w:hAnsi="Arial" w:cs="Arial"/>
          <w:color w:val="212121"/>
          <w:sz w:val="21"/>
          <w:szCs w:val="21"/>
          <w:shd w:val="clear" w:color="auto" w:fill="FFFFFF"/>
        </w:rPr>
        <w:t>YOUR T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houghts to me, O GOD! How vast is the sum of them!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9E18EE">
        <w:rPr>
          <w:rFonts w:ascii="Arial" w:hAnsi="Arial" w:cs="Arial"/>
          <w:b/>
          <w:color w:val="212121"/>
          <w:sz w:val="21"/>
          <w:szCs w:val="21"/>
        </w:rPr>
        <w:br/>
      </w: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What seed are we sowing?</w:t>
      </w:r>
      <w:r w:rsidRPr="009E18EE">
        <w:rPr>
          <w:rFonts w:ascii="Arial" w:hAnsi="Arial" w:cs="Arial"/>
          <w:b/>
          <w:color w:val="212121"/>
          <w:sz w:val="21"/>
          <w:szCs w:val="21"/>
        </w:rPr>
        <w:br/>
      </w:r>
      <w:r w:rsidRPr="009E18EE">
        <w:rPr>
          <w:rFonts w:ascii="Arial" w:hAnsi="Arial" w:cs="Arial"/>
          <w:b/>
          <w:color w:val="212121"/>
          <w:sz w:val="21"/>
          <w:szCs w:val="21"/>
        </w:rPr>
        <w:br/>
      </w: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Galat</w:t>
      </w:r>
      <w:r w:rsidR="009E18EE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ians 6</w:t>
      </w: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7 </w:t>
      </w:r>
      <w:r w:rsidR="009E18EE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 w:rsidR="009E18EE" w:rsidRPr="009E18EE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)</w:t>
      </w:r>
      <w:r w:rsidR="009E18EE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Do not be deceived, GOD is not mocked [HE will not allow Himself to be ridiculed, nor </w:t>
      </w:r>
    </w:p>
    <w:p w14:paraId="17CF0CB5" w14:textId="77777777" w:rsidR="00E365E9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treat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ed with contempt nor allow HIS P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recepts to be scornfully set aside]; for </w:t>
      </w:r>
    </w:p>
    <w:p w14:paraId="7D2739CB" w14:textId="77777777" w:rsidR="00E365E9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whatever a man sows, this and this only is what he will reap.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Galatians 6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8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For he who sows to his flesh will of the flesh reap corruption, but he who sows to the Spirit will </w:t>
      </w:r>
    </w:p>
    <w:p w14:paraId="64E109DE" w14:textId="77777777" w:rsidR="00E365E9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of the Spirit reap everlasting life.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Do not be DECEIVED, it is a Warning – just 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as Adam and Eve were DECEIVED.</w:t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~ ONCE DECEIVED – LOST 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SIGHT OF HEAVENLY VISION and FAITH.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Acts 26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19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“Therefore, King Agrippa, I was not disobedient to the heavenly vision.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”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lastRenderedPageBreak/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JESUS E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xpect</w:t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 R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eturn</w:t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s in HIS I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nvestment in our life.</w:t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2 Corinthians 9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6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But this I say: He who sows sparingly will also reap sparingly, and he who sows bountifully </w:t>
      </w:r>
    </w:p>
    <w:p w14:paraId="284483DC" w14:textId="77777777" w:rsidR="00E365E9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will also reap bountifully.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2 Corinthians 9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: 10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Now may HE Who supplies seed to the sower, and bread for food, supply and multiply </w:t>
      </w:r>
    </w:p>
    <w:p w14:paraId="67834C36" w14:textId="77777777" w:rsidR="00E365E9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the seed you have sown and increase the fruits of your righteousness.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Once we Finished S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owing, we </w:t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CANNOT Change the H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arvest.</w:t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We are admonished to :</w:t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Romans 12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2 </w:t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(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AMP</w:t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)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And do not be conformed to this world [any longer with its superficial values and customs], but be transformed and progressively changed [as you mature spiritually] by the renewing of your mind [focusing on godly values and ethical attitudes], so that you may prove [for 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yourselves] what the Will of GOD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is, that which is good and acceptable and perfect [in 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HIS P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lan a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nd P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urpose for you].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Colossians 3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1 </w:t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–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2</w:t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</w:t>
      </w:r>
      <w:r w:rsidRP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If then you were raised with CHRIST, seek those things which are above, w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here CHRIST is, sitting at the Right H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and of GOD.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Set your mind on things above, not on things on the earth.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What we are to GOD, that is what HE will be to us.</w:t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Pr="00E365E9">
        <w:rPr>
          <w:rFonts w:ascii="Arial" w:hAnsi="Arial" w:cs="Arial"/>
          <w:b/>
          <w:color w:val="212121"/>
          <w:sz w:val="21"/>
          <w:szCs w:val="21"/>
        </w:rPr>
        <w:br/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2 Samuel 22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: 26 </w:t>
      </w:r>
      <w:r w:rsidR="00E365E9"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–</w:t>
      </w:r>
      <w:r w:rsidRPr="00E365E9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 xml:space="preserve"> 28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“With the m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erciful YOU will show Yourself M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erciful; </w:t>
      </w:r>
    </w:p>
    <w:p w14:paraId="330FA3C9" w14:textId="77777777" w:rsidR="00E365E9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With a blamel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ess man YOU will show Yourself B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lameless;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With the pur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e YOU will show Yourself Pure; a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nd </w:t>
      </w:r>
    </w:p>
    <w:p w14:paraId="7A0B2CA2" w14:textId="77777777" w:rsidR="00E365E9" w:rsidRDefault="00F26D8A" w:rsidP="00F26D8A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with the 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>devious YOU will show Yourself S</w:t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hrewd. </w:t>
      </w:r>
      <w:r w:rsidRPr="00F26D8A">
        <w:rPr>
          <w:rFonts w:ascii="Arial" w:hAnsi="Arial" w:cs="Arial"/>
          <w:color w:val="212121"/>
          <w:sz w:val="21"/>
          <w:szCs w:val="21"/>
        </w:rPr>
        <w:br/>
      </w:r>
      <w:r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>YOU will sa</w:t>
      </w:r>
      <w:r w:rsidR="00E365E9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ve the humble people; But </w:t>
      </w:r>
    </w:p>
    <w:p w14:paraId="19BC4228" w14:textId="03495363" w:rsidR="00E365E9" w:rsidRDefault="00E365E9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YOUR E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yes are on the haughty, that 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YOU</w:t>
      </w:r>
      <w:r w:rsidR="00F26D8A" w:rsidRPr="00F26D8A"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may bring them down.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</w:t>
      </w:r>
    </w:p>
    <w:p w14:paraId="2F109C83" w14:textId="2B511321" w:rsidR="00F9163D" w:rsidRDefault="00F9163D">
      <w:pPr>
        <w:spacing w:after="0" w:line="240" w:lineRule="auto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14:paraId="605792AE" w14:textId="089D229C" w:rsidR="00F9163D" w:rsidRPr="00D7029C" w:rsidRDefault="00D7029C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bookmarkStart w:id="0" w:name="_GoBack"/>
      <w:r w:rsidRPr="00D7029C"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  <w:t>Daniel 12: 3 (AMP)</w:t>
      </w:r>
    </w:p>
    <w:p w14:paraId="0F4572F2" w14:textId="5D54040B" w:rsidR="00D7029C" w:rsidRPr="00D7029C" w:rsidRDefault="00D7029C">
      <w:pPr>
        <w:spacing w:after="0" w:line="240" w:lineRule="auto"/>
        <w:rPr>
          <w:rFonts w:ascii="Arial" w:hAnsi="Arial" w:cs="Arial"/>
          <w:b/>
          <w:color w:val="212121"/>
          <w:sz w:val="21"/>
          <w:szCs w:val="21"/>
          <w:shd w:val="clear" w:color="auto" w:fill="FFFFFF"/>
        </w:rPr>
      </w:pPr>
      <w:r w:rsidRPr="00D7029C">
        <w:rPr>
          <w:rFonts w:ascii="Arial" w:hAnsi="Arial" w:cs="Arial"/>
          <w:color w:val="000000"/>
          <w:sz w:val="21"/>
          <w:szCs w:val="21"/>
          <w:shd w:val="clear" w:color="auto" w:fill="FFFFFF"/>
        </w:rPr>
        <w:t>Those who are [spiritually] wise will shine brightly like the brightness of the expanse of heaven, and those who lead many to righteousness, [will shine] like the stars forever and ever.</w:t>
      </w:r>
      <w:bookmarkEnd w:id="0"/>
    </w:p>
    <w:sectPr w:rsidR="00D7029C" w:rsidRPr="00D70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0F2"/>
    <w:rsid w:val="00470930"/>
    <w:rsid w:val="00584706"/>
    <w:rsid w:val="00640F70"/>
    <w:rsid w:val="00692DAA"/>
    <w:rsid w:val="008C4F2D"/>
    <w:rsid w:val="008E768F"/>
    <w:rsid w:val="009337C8"/>
    <w:rsid w:val="009E18EE"/>
    <w:rsid w:val="00B90A5B"/>
    <w:rsid w:val="00CA40F2"/>
    <w:rsid w:val="00D7029C"/>
    <w:rsid w:val="00E365E9"/>
    <w:rsid w:val="00EB275E"/>
    <w:rsid w:val="00F26D8A"/>
    <w:rsid w:val="00F9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720D"/>
  <w15:docId w15:val="{C7F78A26-967D-4444-BC12-98D93170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Jia Min Chee</cp:lastModifiedBy>
  <cp:revision>3</cp:revision>
  <dcterms:created xsi:type="dcterms:W3CDTF">2018-03-31T13:29:00Z</dcterms:created>
  <dcterms:modified xsi:type="dcterms:W3CDTF">2018-03-31T22:53:00Z</dcterms:modified>
</cp:coreProperties>
</file>